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7B3" w:rsidRPr="009F160E" w:rsidRDefault="001C2880" w:rsidP="001C2880">
      <w:pPr>
        <w:spacing w:after="0"/>
        <w:jc w:val="center"/>
        <w:rPr>
          <w:rFonts w:ascii="Times New Roman" w:hAnsi="Times New Roman"/>
          <w:sz w:val="28"/>
          <w:szCs w:val="28"/>
          <w:lang w:val="kk-KZ"/>
        </w:rPr>
      </w:pPr>
      <w:r w:rsidRPr="009F160E">
        <w:rPr>
          <w:rFonts w:ascii="Times New Roman" w:hAnsi="Times New Roman"/>
          <w:sz w:val="28"/>
          <w:szCs w:val="28"/>
          <w:lang w:val="kk-KZ"/>
        </w:rPr>
        <w:t>ДӘРІС 6 ТАУ ЖЫНЫСТАРЫНЫҢ МЕХАНИКАСЫНЫҢ НЕГІЗДЕРІ</w:t>
      </w:r>
    </w:p>
    <w:p w:rsidR="001C2880" w:rsidRPr="009F160E" w:rsidRDefault="001C2880" w:rsidP="001C2880">
      <w:pPr>
        <w:spacing w:after="0"/>
        <w:jc w:val="center"/>
        <w:rPr>
          <w:rFonts w:ascii="Times New Roman" w:hAnsi="Times New Roman"/>
          <w:sz w:val="28"/>
          <w:szCs w:val="28"/>
          <w:lang w:val="kk-KZ"/>
        </w:rPr>
      </w:pPr>
    </w:p>
    <w:p w:rsidR="00303730" w:rsidRPr="009F160E" w:rsidRDefault="00303730" w:rsidP="009F160E">
      <w:pPr>
        <w:spacing w:after="0"/>
        <w:ind w:firstLine="708"/>
        <w:jc w:val="both"/>
        <w:rPr>
          <w:rFonts w:ascii="Times New Roman" w:hAnsi="Times New Roman"/>
          <w:sz w:val="28"/>
          <w:szCs w:val="28"/>
          <w:lang w:val="kk-KZ"/>
        </w:rPr>
      </w:pPr>
      <w:r w:rsidRPr="009F160E">
        <w:rPr>
          <w:rFonts w:ascii="Times New Roman" w:hAnsi="Times New Roman"/>
          <w:sz w:val="28"/>
          <w:szCs w:val="28"/>
          <w:lang w:val="kk-KZ"/>
        </w:rPr>
        <w:t>Тау жыныстары қозғалмаған кезде сірескен күйде болады.Жер қыртысындағы кез келген бөлікте кернеулілік кездеседі.Осы кернеулілікиің әсерінен жыныстардың бір бөлігі сірескен тепе- теңдікті көрсетеді.Бұл жер қыртысындағы қозғалмаған массивтің іші, сыртқы күштердің әсерінсіз өзінің формасын өзгертпейтінділігін түсіріледі.Тау жұмыстарын жүргізу кезінде осы тепе -теңдік бұзылып, қазба айналасындағы жыныстар деформацияланады.Осыны болдырмау үшін шаралар қолдану керек.Ол шаралардың біріне бекітпені орнату жатады. Бекітпе қазбаларының ішіне жыныстардың қозғалысына кедергі жасайды ж»не өзіне тау жыныстарының қысымын алады.Тау жыныстарының қысымы дегеніміз- қазбалар айналасындағы бекітпе мен тау жыныстарының массивіне әсер ететін жыныстардың күші.</w:t>
      </w:r>
    </w:p>
    <w:p w:rsidR="00303730" w:rsidRPr="009F160E" w:rsidRDefault="00303730" w:rsidP="009F160E">
      <w:pPr>
        <w:spacing w:after="0"/>
        <w:ind w:firstLine="708"/>
        <w:jc w:val="both"/>
        <w:rPr>
          <w:rFonts w:ascii="Times New Roman" w:hAnsi="Times New Roman"/>
          <w:sz w:val="28"/>
          <w:szCs w:val="28"/>
          <w:lang w:val="kk-KZ"/>
        </w:rPr>
      </w:pPr>
      <w:r w:rsidRPr="009F160E">
        <w:rPr>
          <w:rFonts w:ascii="Times New Roman" w:hAnsi="Times New Roman"/>
          <w:sz w:val="28"/>
          <w:szCs w:val="28"/>
          <w:lang w:val="kk-KZ"/>
        </w:rPr>
        <w:t xml:space="preserve">Тау қысымының пайда болу шарттары: </w:t>
      </w:r>
    </w:p>
    <w:p w:rsidR="001C2880" w:rsidRPr="009F160E" w:rsidRDefault="00303730" w:rsidP="00A6294D">
      <w:pPr>
        <w:spacing w:after="0"/>
        <w:jc w:val="both"/>
        <w:rPr>
          <w:rFonts w:ascii="Times New Roman" w:hAnsi="Times New Roman"/>
          <w:sz w:val="28"/>
          <w:szCs w:val="28"/>
          <w:lang w:val="kk-KZ"/>
        </w:rPr>
      </w:pPr>
      <w:r w:rsidRPr="009F160E">
        <w:rPr>
          <w:rFonts w:ascii="Times New Roman" w:hAnsi="Times New Roman"/>
          <w:sz w:val="28"/>
          <w:szCs w:val="28"/>
          <w:lang w:val="kk-KZ"/>
        </w:rPr>
        <w:t>1)тау-кен геологиялық- өңдеудің тереңдігі кен денесінің қуаты (қалыңдығы) жыныстардың физико- механикалық қасиеттері.</w:t>
      </w:r>
    </w:p>
    <w:p w:rsidR="00303730" w:rsidRPr="009F160E" w:rsidRDefault="00303730" w:rsidP="00A6294D">
      <w:pPr>
        <w:spacing w:after="0"/>
        <w:jc w:val="both"/>
        <w:rPr>
          <w:rFonts w:ascii="Times New Roman" w:hAnsi="Times New Roman"/>
          <w:sz w:val="28"/>
          <w:szCs w:val="28"/>
          <w:lang w:val="kk-KZ"/>
        </w:rPr>
      </w:pPr>
      <w:r w:rsidRPr="009F160E">
        <w:rPr>
          <w:rFonts w:ascii="Times New Roman" w:hAnsi="Times New Roman"/>
          <w:sz w:val="28"/>
          <w:szCs w:val="28"/>
          <w:lang w:val="kk-KZ"/>
        </w:rPr>
        <w:t>2)өңдеу технологиясының ерекшеліктері- қазбалардың мөлшерлері, формасы және орналасуы, оларды өткізу жылдамдығы және әдістері.Тау қысымының басқару әдістері.</w:t>
      </w:r>
    </w:p>
    <w:p w:rsidR="00303730" w:rsidRPr="00A6294D" w:rsidRDefault="00303730" w:rsidP="00A6294D">
      <w:pPr>
        <w:spacing w:after="0"/>
        <w:jc w:val="both"/>
        <w:rPr>
          <w:rFonts w:ascii="Times New Roman" w:hAnsi="Times New Roman"/>
          <w:sz w:val="24"/>
          <w:szCs w:val="24"/>
          <w:lang w:val="kk-KZ"/>
        </w:rPr>
      </w:pPr>
    </w:p>
    <w:sectPr w:rsidR="00303730" w:rsidRPr="00A6294D" w:rsidSect="003124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Palatino Linotype">
    <w:panose1 w:val="02040502050505030304"/>
    <w:charset w:val="CC"/>
    <w:family w:val="roman"/>
    <w:pitch w:val="variable"/>
    <w:sig w:usb0="E0000287" w:usb1="40000013"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33E893C0"/>
    <w:lvl w:ilvl="0">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abstractNum w:abstractNumId="1">
    <w:nsid w:val="07894462"/>
    <w:multiLevelType w:val="hybridMultilevel"/>
    <w:tmpl w:val="B406BCC2"/>
    <w:lvl w:ilvl="0" w:tplc="B8123E8A">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
    <w:nsid w:val="098020F7"/>
    <w:multiLevelType w:val="hybridMultilevel"/>
    <w:tmpl w:val="DB445312"/>
    <w:lvl w:ilvl="0" w:tplc="0419000F">
      <w:start w:val="1"/>
      <w:numFmt w:val="decimal"/>
      <w:lvlText w:val="%1."/>
      <w:lvlJc w:val="left"/>
      <w:pPr>
        <w:ind w:left="72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B9B4027"/>
    <w:multiLevelType w:val="hybridMultilevel"/>
    <w:tmpl w:val="41082658"/>
    <w:lvl w:ilvl="0" w:tplc="CC44FC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
    <w:nsid w:val="291F52D5"/>
    <w:multiLevelType w:val="multilevel"/>
    <w:tmpl w:val="48C6674E"/>
    <w:lvl w:ilvl="0">
      <w:start w:val="1"/>
      <w:numFmt w:val="decimal"/>
      <w:lvlText w:val="3.%1"/>
      <w:lvlJc w:val="left"/>
      <w:pPr>
        <w:tabs>
          <w:tab w:val="num" w:pos="360"/>
        </w:tabs>
        <w:ind w:left="360" w:hanging="360"/>
      </w:pPr>
      <w:rPr>
        <w:rFonts w:cs="Times New Roman"/>
        <w:b/>
        <w:i w:val="0"/>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5.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
    <w:nsid w:val="2FBE4904"/>
    <w:multiLevelType w:val="hybridMultilevel"/>
    <w:tmpl w:val="5D40F00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10A1400"/>
    <w:multiLevelType w:val="hybridMultilevel"/>
    <w:tmpl w:val="B9B4C4E8"/>
    <w:lvl w:ilvl="0" w:tplc="F99A3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69413CD"/>
    <w:multiLevelType w:val="hybridMultilevel"/>
    <w:tmpl w:val="67D61CAE"/>
    <w:lvl w:ilvl="0" w:tplc="0419000F">
      <w:start w:val="1"/>
      <w:numFmt w:val="decimal"/>
      <w:lvlText w:val="%1."/>
      <w:lvlJc w:val="left"/>
      <w:pPr>
        <w:tabs>
          <w:tab w:val="num" w:pos="720"/>
        </w:tabs>
        <w:ind w:left="720" w:hanging="360"/>
      </w:pPr>
    </w:lvl>
    <w:lvl w:ilvl="1" w:tplc="DBFCDFC0">
      <w:start w:val="1"/>
      <w:numFmt w:val="decimal"/>
      <w:lvlText w:val="%2."/>
      <w:lvlJc w:val="left"/>
      <w:pPr>
        <w:tabs>
          <w:tab w:val="num" w:pos="720"/>
        </w:tabs>
        <w:ind w:left="720" w:hanging="360"/>
      </w:pPr>
      <w:rPr>
        <w:i/>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E730131"/>
    <w:multiLevelType w:val="hybridMultilevel"/>
    <w:tmpl w:val="B5364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503107E"/>
    <w:multiLevelType w:val="multilevel"/>
    <w:tmpl w:val="00000000"/>
    <w:lvl w:ilvl="0">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9"/>
  </w:num>
  <w:num w:numId="6">
    <w:abstractNumId w:val="3"/>
  </w:num>
  <w:num w:numId="7">
    <w:abstractNumId w:val="1"/>
  </w:num>
  <w:num w:numId="8">
    <w:abstractNumId w:val="6"/>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proofState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1FF1"/>
    <w:rsid w:val="0005248B"/>
    <w:rsid w:val="000764D4"/>
    <w:rsid w:val="00094E85"/>
    <w:rsid w:val="00133AF2"/>
    <w:rsid w:val="001A1344"/>
    <w:rsid w:val="001A3946"/>
    <w:rsid w:val="001C2880"/>
    <w:rsid w:val="00206687"/>
    <w:rsid w:val="00232E94"/>
    <w:rsid w:val="00245649"/>
    <w:rsid w:val="00264696"/>
    <w:rsid w:val="002764CB"/>
    <w:rsid w:val="002E1A2A"/>
    <w:rsid w:val="002F4075"/>
    <w:rsid w:val="002F56A4"/>
    <w:rsid w:val="00303730"/>
    <w:rsid w:val="00310548"/>
    <w:rsid w:val="003124BC"/>
    <w:rsid w:val="003B3B42"/>
    <w:rsid w:val="003F1CDC"/>
    <w:rsid w:val="004011C5"/>
    <w:rsid w:val="00423885"/>
    <w:rsid w:val="00427963"/>
    <w:rsid w:val="00431EBA"/>
    <w:rsid w:val="00433BE8"/>
    <w:rsid w:val="004A758C"/>
    <w:rsid w:val="004D529E"/>
    <w:rsid w:val="004E5A0B"/>
    <w:rsid w:val="004F0D42"/>
    <w:rsid w:val="004F2175"/>
    <w:rsid w:val="0050583A"/>
    <w:rsid w:val="005814A3"/>
    <w:rsid w:val="005B3D52"/>
    <w:rsid w:val="005D1B05"/>
    <w:rsid w:val="005E5E27"/>
    <w:rsid w:val="00625CA6"/>
    <w:rsid w:val="00643310"/>
    <w:rsid w:val="00664659"/>
    <w:rsid w:val="00683F25"/>
    <w:rsid w:val="006F4CB4"/>
    <w:rsid w:val="00703EF6"/>
    <w:rsid w:val="00753D7C"/>
    <w:rsid w:val="007C0A3C"/>
    <w:rsid w:val="007E2175"/>
    <w:rsid w:val="007E6FE9"/>
    <w:rsid w:val="007F51C1"/>
    <w:rsid w:val="00831FF1"/>
    <w:rsid w:val="008463E0"/>
    <w:rsid w:val="00853AA5"/>
    <w:rsid w:val="00863FB9"/>
    <w:rsid w:val="00873BA0"/>
    <w:rsid w:val="0087547C"/>
    <w:rsid w:val="0089384B"/>
    <w:rsid w:val="00906E44"/>
    <w:rsid w:val="00920EF2"/>
    <w:rsid w:val="00921460"/>
    <w:rsid w:val="00957878"/>
    <w:rsid w:val="0099781B"/>
    <w:rsid w:val="009C171B"/>
    <w:rsid w:val="009F160E"/>
    <w:rsid w:val="00A27A46"/>
    <w:rsid w:val="00A57A09"/>
    <w:rsid w:val="00A6294D"/>
    <w:rsid w:val="00A948A3"/>
    <w:rsid w:val="00AD0FEF"/>
    <w:rsid w:val="00B03D18"/>
    <w:rsid w:val="00B20DB4"/>
    <w:rsid w:val="00B66BD4"/>
    <w:rsid w:val="00B91E0B"/>
    <w:rsid w:val="00BE52C6"/>
    <w:rsid w:val="00C55ED1"/>
    <w:rsid w:val="00C65796"/>
    <w:rsid w:val="00C76D4D"/>
    <w:rsid w:val="00C817D1"/>
    <w:rsid w:val="00C905EF"/>
    <w:rsid w:val="00CA1C53"/>
    <w:rsid w:val="00CB20F8"/>
    <w:rsid w:val="00CD3151"/>
    <w:rsid w:val="00CD41A3"/>
    <w:rsid w:val="00CE11CC"/>
    <w:rsid w:val="00D61E69"/>
    <w:rsid w:val="00D7308E"/>
    <w:rsid w:val="00D8477E"/>
    <w:rsid w:val="00D93984"/>
    <w:rsid w:val="00D94001"/>
    <w:rsid w:val="00D957C0"/>
    <w:rsid w:val="00DC27B3"/>
    <w:rsid w:val="00DC6ABC"/>
    <w:rsid w:val="00E10962"/>
    <w:rsid w:val="00E156D6"/>
    <w:rsid w:val="00E24F4E"/>
    <w:rsid w:val="00E53000"/>
    <w:rsid w:val="00E55812"/>
    <w:rsid w:val="00EA2A68"/>
    <w:rsid w:val="00EB2B5E"/>
    <w:rsid w:val="00EC2381"/>
    <w:rsid w:val="00F03987"/>
    <w:rsid w:val="00F1663D"/>
    <w:rsid w:val="00F8107D"/>
    <w:rsid w:val="00F821C7"/>
    <w:rsid w:val="00FA326E"/>
    <w:rsid w:val="00FC428F"/>
    <w:rsid w:val="00FE242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basedOn w:val="a0"/>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basedOn w:val="a0"/>
    <w:link w:val="a6"/>
    <w:uiPriority w:val="99"/>
    <w:locked/>
    <w:rsid w:val="00831FF1"/>
    <w:rPr>
      <w:rFonts w:cs="Times New Roman"/>
      <w:b/>
      <w:bCs/>
      <w:i/>
      <w:iCs/>
      <w:color w:val="4F81BD"/>
    </w:rPr>
  </w:style>
  <w:style w:type="character" w:styleId="a8">
    <w:name w:val="Intense Emphasis"/>
    <w:basedOn w:val="a0"/>
    <w:uiPriority w:val="99"/>
    <w:qFormat/>
    <w:rsid w:val="00831FF1"/>
    <w:rPr>
      <w:rFonts w:cs="Times New Roman"/>
      <w:b/>
      <w:bCs/>
      <w:i/>
      <w:iCs/>
      <w:color w:val="4F81BD"/>
    </w:rPr>
  </w:style>
  <w:style w:type="paragraph" w:styleId="a9">
    <w:name w:val="Body Text"/>
    <w:basedOn w:val="a"/>
    <w:link w:val="aa"/>
    <w:unhideWhenUsed/>
    <w:rsid w:val="00245649"/>
    <w:pPr>
      <w:spacing w:after="120" w:line="240" w:lineRule="auto"/>
    </w:pPr>
    <w:rPr>
      <w:rFonts w:ascii="Times New Roman" w:eastAsia="Times New Roman" w:hAnsi="Times New Roman"/>
      <w:sz w:val="28"/>
      <w:szCs w:val="20"/>
      <w:lang w:eastAsia="ru-RU"/>
    </w:rPr>
  </w:style>
  <w:style w:type="character" w:customStyle="1" w:styleId="aa">
    <w:name w:val="Основной текст Знак"/>
    <w:basedOn w:val="a0"/>
    <w:link w:val="a9"/>
    <w:rsid w:val="00245649"/>
    <w:rPr>
      <w:rFonts w:ascii="Times New Roman" w:eastAsia="Times New Roman" w:hAnsi="Times New Roman"/>
      <w:sz w:val="28"/>
    </w:rPr>
  </w:style>
  <w:style w:type="paragraph" w:styleId="ab">
    <w:name w:val="Balloon Text"/>
    <w:basedOn w:val="a"/>
    <w:link w:val="ac"/>
    <w:uiPriority w:val="99"/>
    <w:semiHidden/>
    <w:unhideWhenUsed/>
    <w:rsid w:val="00906E4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06E44"/>
    <w:rPr>
      <w:rFonts w:ascii="Tahoma" w:eastAsia="Calibri" w:hAnsi="Tahoma" w:cs="Tahoma"/>
      <w:sz w:val="16"/>
      <w:szCs w:val="16"/>
      <w:lang w:eastAsia="en-US"/>
    </w:rPr>
  </w:style>
  <w:style w:type="table" w:styleId="ad">
    <w:name w:val="Table Grid"/>
    <w:basedOn w:val="a1"/>
    <w:uiPriority w:val="59"/>
    <w:locked/>
    <w:rsid w:val="00906E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06E44"/>
    <w:pPr>
      <w:ind w:left="720"/>
      <w:contextualSpacing/>
    </w:pPr>
  </w:style>
  <w:style w:type="character" w:styleId="af">
    <w:name w:val="Placeholder Text"/>
    <w:basedOn w:val="a0"/>
    <w:uiPriority w:val="99"/>
    <w:semiHidden/>
    <w:rsid w:val="00906E44"/>
    <w:rPr>
      <w:color w:val="808080"/>
    </w:rPr>
  </w:style>
</w:styles>
</file>

<file path=word/webSettings.xml><?xml version="1.0" encoding="utf-8"?>
<w:webSettings xmlns:r="http://schemas.openxmlformats.org/officeDocument/2006/relationships" xmlns:w="http://schemas.openxmlformats.org/wordprocessingml/2006/main">
  <w:divs>
    <w:div w:id="9066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6AA18D-9BCD-43E6-BE67-BE8C4FCF4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1</Pages>
  <Words>165</Words>
  <Characters>945</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Замира</cp:lastModifiedBy>
  <cp:revision>37</cp:revision>
  <dcterms:created xsi:type="dcterms:W3CDTF">2011-11-24T06:20:00Z</dcterms:created>
  <dcterms:modified xsi:type="dcterms:W3CDTF">2014-10-09T05:07:00Z</dcterms:modified>
</cp:coreProperties>
</file>